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_GBK" w:eastAsia="方正小标宋_GBK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就业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领域基层政务公开标准目录</w:t>
      </w:r>
    </w:p>
    <w:tbl>
      <w:tblPr>
        <w:tblStyle w:val="5"/>
        <w:tblpPr w:leftFromText="180" w:rightFromText="180" w:vertAnchor="text" w:horzAnchor="page" w:tblpX="952" w:tblpY="730"/>
        <w:tblOverlap w:val="never"/>
        <w:tblW w:w="14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4"/>
        <w:gridCol w:w="708"/>
        <w:gridCol w:w="709"/>
        <w:gridCol w:w="2126"/>
        <w:gridCol w:w="1983"/>
        <w:gridCol w:w="852"/>
        <w:gridCol w:w="851"/>
        <w:gridCol w:w="2904"/>
        <w:gridCol w:w="567"/>
        <w:gridCol w:w="921"/>
        <w:gridCol w:w="539"/>
        <w:gridCol w:w="851"/>
        <w:gridCol w:w="708"/>
        <w:gridCol w:w="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tblHeader/>
        </w:trPr>
        <w:tc>
          <w:tcPr>
            <w:tcW w:w="4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序号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80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二级事项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90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县级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48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就业信息服务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就业政策法规咨询</w:t>
            </w:r>
          </w:p>
        </w:tc>
        <w:tc>
          <w:tcPr>
            <w:tcW w:w="212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就业创业政策项目、对象范围、政策申请条件、政策申请材料、办理流程、办理地点（方式）、咨询电话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《中华人民共和国就业促进法》《人力资源市场暂行条例》《就业服务与就业管理规定》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尖山区就业服务中心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职业介绍、职业指导和创业开业指导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岗位信息发布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招聘单位、岗位要求、福利待遇、招聘流程、应聘方式、咨询电话</w:t>
            </w:r>
          </w:p>
        </w:tc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《中华人民共和国就业促进法》《人力资源市场暂行条例》《就业服务与就业管理规定》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尖山区就业服务中心</w:t>
            </w:r>
          </w:p>
        </w:tc>
        <w:tc>
          <w:tcPr>
            <w:tcW w:w="29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职业介绍、职业指导和创业开业指导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求职信息登记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7"/>
              <w:spacing w:line="300" w:lineRule="exac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服务对象、提交材料、办理流程、服务时间、服务地点（方式）、咨询电话</w:t>
            </w:r>
          </w:p>
        </w:tc>
        <w:tc>
          <w:tcPr>
            <w:tcW w:w="1983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《中华人民共和国就业促进法》《人力资源市场暂行条例》《就业服务与就业管理规定》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尖山区就业服务中心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4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</w:p>
        </w:tc>
        <w:tc>
          <w:tcPr>
            <w:tcW w:w="7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i w:val="0"/>
                <w:iCs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职业培训信息发布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培训项目、对象范围、培训内容、培训课时、授课地点、报名材料、报名地点（方式）、咨询电话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《中华人民共和国就业促进法》《人力资源市场暂行条例》《就业服务与就业管理规定》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尖山区就业服务中心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</w:p>
        </w:tc>
        <w:tc>
          <w:tcPr>
            <w:tcW w:w="7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职业介绍职业指导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服务内容、服务对象、提交材料、服务时间、服务地点（方式）、咨询电话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《中华人民共和国就业促进法》《人力资源市场暂行条例》《就业服务与就业管理规定》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尖山区就业服务中心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创业开业指导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服务内容、服务对象、服务时间、服务地点（方式）、咨询电话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《中华人民共和国就业促进法》《人力资源市场暂行条例》《就业服务与就业管理规定》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尖山区就业服务中心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精准推送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762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就业失业登记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失业登记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《中华人民共和国就业促进法》《关于印发就业失业登记证管理暂行办法的通知》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尖山区就业服务中心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6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就业登记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《中华人民共和国就业促进法》《关于印发就业失业登记证管理暂行办法的通知》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7</w:t>
            </w:r>
            <w:r>
              <w:rPr>
                <w:rFonts w:hint="eastAsia" w:ascii="方正仿宋简体" w:eastAsia="方正仿宋简体"/>
                <w:szCs w:val="21"/>
              </w:rPr>
              <w:t>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尖山区就业服务中心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就业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eastAsia="zh-CN"/>
              </w:rPr>
              <w:t>创业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登记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《就业创业证》申领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《就业服务与就业管理规定》《关于印发就业失业登记证管理暂行办法的通知》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工作日内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尖山区就业服务中心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</w:trPr>
        <w:tc>
          <w:tcPr>
            <w:tcW w:w="5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对就业困难人员实施就业援助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就业困难人员认定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就业困难人员认定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《中华人民共和国就业促进法》《就业服务与就业管理规定》《关于加强就业援助工作的指导意见》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工作日内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尖山区就业服务中心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便民服务站□入户/现场宣传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就业困难人员社会保险补贴申领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《关于印发〈黑龙江省就业补助资金管理和使用实施细则〉的通知》《关于印发黑龙江省社会保险实施细则的通知》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提交到审核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尖山区就业服务中心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便民服务站□入户/现场宣传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高校毕业生就业服务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高校毕业生社保补贴申领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《关于印发〈黑龙江省就业补助资金管理和使用实施细则〉的通知》《关于印发黑龙江省社会保险实施细则的通知》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提交到审核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尖山区就业服务中心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□便民服务站□入户/现场宣传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  <w:lang w:eastAsia="zh-CN"/>
              </w:rPr>
              <w:t>☑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003F"/>
    <w:rsid w:val="00041279"/>
    <w:rsid w:val="002F7F7A"/>
    <w:rsid w:val="00355059"/>
    <w:rsid w:val="00405C79"/>
    <w:rsid w:val="004E42EB"/>
    <w:rsid w:val="0056432F"/>
    <w:rsid w:val="00612AA4"/>
    <w:rsid w:val="0076003F"/>
    <w:rsid w:val="00CA7F95"/>
    <w:rsid w:val="02C56DD8"/>
    <w:rsid w:val="0E431361"/>
    <w:rsid w:val="1B2F0F0E"/>
    <w:rsid w:val="26A66240"/>
    <w:rsid w:val="4083362A"/>
    <w:rsid w:val="466A4A9C"/>
    <w:rsid w:val="491465BE"/>
    <w:rsid w:val="5F436B38"/>
    <w:rsid w:val="775F4C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TML Definition"/>
    <w:basedOn w:val="6"/>
    <w:semiHidden/>
    <w:unhideWhenUsed/>
    <w:qFormat/>
    <w:uiPriority w:val="99"/>
  </w:style>
  <w:style w:type="character" w:styleId="10">
    <w:name w:val="HTML Acronym"/>
    <w:basedOn w:val="6"/>
    <w:semiHidden/>
    <w:unhideWhenUsed/>
    <w:qFormat/>
    <w:uiPriority w:val="99"/>
  </w:style>
  <w:style w:type="character" w:styleId="11">
    <w:name w:val="HTML Variable"/>
    <w:basedOn w:val="6"/>
    <w:semiHidden/>
    <w:unhideWhenUsed/>
    <w:qFormat/>
    <w:uiPriority w:val="99"/>
  </w:style>
  <w:style w:type="character" w:styleId="12">
    <w:name w:val="Hyperlink"/>
    <w:basedOn w:val="6"/>
    <w:semiHidden/>
    <w:unhideWhenUsed/>
    <w:qFormat/>
    <w:uiPriority w:val="99"/>
    <w:rPr>
      <w:color w:val="3B3B3B"/>
      <w:u w:val="none"/>
    </w:rPr>
  </w:style>
  <w:style w:type="character" w:styleId="13">
    <w:name w:val="HTML Code"/>
    <w:basedOn w:val="6"/>
    <w:semiHidden/>
    <w:unhideWhenUsed/>
    <w:qFormat/>
    <w:uiPriority w:val="99"/>
    <w:rPr>
      <w:rFonts w:ascii="Courier New" w:hAnsi="Courier New"/>
      <w:sz w:val="20"/>
    </w:rPr>
  </w:style>
  <w:style w:type="character" w:styleId="14">
    <w:name w:val="HTML Cite"/>
    <w:basedOn w:val="6"/>
    <w:semiHidden/>
    <w:unhideWhenUsed/>
    <w:qFormat/>
    <w:uiPriority w:val="99"/>
  </w:style>
  <w:style w:type="character" w:customStyle="1" w:styleId="15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6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8">
    <w:name w:val="more-btn-mailbox-left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7</Pages>
  <Words>770</Words>
  <Characters>4395</Characters>
  <Lines>36</Lines>
  <Paragraphs>10</Paragraphs>
  <TotalTime>9</TotalTime>
  <ScaleCrop>false</ScaleCrop>
  <LinksUpToDate>false</LinksUpToDate>
  <CharactersWithSpaces>5155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2020-06-10T01:41:00Z</dcterms:created>
  <dc:creator>China</dc:creator>
  <cp:lastModifiedBy>zyz</cp:lastModifiedBy>
  <cp:lastPrinted>2020-10-13T03:05:00Z</cp:lastPrinted>
  <dcterms:modified xsi:type="dcterms:W3CDTF">2021-02-21T07:49:45Z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