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BB12D">
      <w:pPr>
        <w:spacing w:line="274" w:lineRule="auto"/>
        <w:rPr>
          <w:rFonts w:ascii="Arial"/>
          <w:sz w:val="21"/>
          <w:highlight w:val="yellow"/>
        </w:rPr>
      </w:pPr>
      <w:r>
        <w:rPr>
          <w:highlight w:val="yellow"/>
        </w:rPr>
        <w:pict>
          <v:shape id="_x0000_s1277" o:spid="_x0000_s1277" o:spt="202" type="#_x0000_t202" style="position:absolute;left:0pt;margin-left:47.2pt;margin-top:134.7pt;height:24.05pt;width:111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03662F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166DC1C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060D13AB">
                        <w:pPr>
                          <w:spacing w:before="132" w:line="220" w:lineRule="auto"/>
                          <w:ind w:left="74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项目名称</w:t>
                        </w:r>
                      </w:p>
                    </w:tc>
                  </w:tr>
                </w:tbl>
                <w:p w14:paraId="6967965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78" o:spid="_x0000_s1278" o:spt="202" type="#_x0000_t202" style="position:absolute;left:0pt;margin-left:47.2pt;margin-top:156.25pt;height:24pt;width:111.5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7CC704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2BA91BD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04F0839F">
                        <w:pPr>
                          <w:spacing w:before="132" w:line="220" w:lineRule="auto"/>
                          <w:ind w:left="74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项目单位</w:t>
                        </w:r>
                      </w:p>
                    </w:tc>
                  </w:tr>
                </w:tbl>
                <w:p w14:paraId="622CB5E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79" o:spid="_x0000_s1279" o:spt="202" type="#_x0000_t202" style="position:absolute;left:0pt;margin-left:47.2pt;margin-top:177.7pt;height:25.05pt;width:111.5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2B845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18617B8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5F7ACA2C">
                        <w:pPr>
                          <w:spacing w:before="142" w:line="219" w:lineRule="auto"/>
                          <w:ind w:left="6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项目负责人</w:t>
                        </w:r>
                      </w:p>
                    </w:tc>
                  </w:tr>
                </w:tbl>
                <w:p w14:paraId="49771C7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0" o:spid="_x0000_s1280" o:spt="202" type="#_x0000_t202" style="position:absolute;left:0pt;margin-left:277.75pt;margin-top:177.7pt;height:25.05pt;width:5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199551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38E61F2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20754D1A">
                        <w:pPr>
                          <w:spacing w:before="144" w:line="221" w:lineRule="auto"/>
                          <w:ind w:left="2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联系电话</w:t>
                        </w:r>
                      </w:p>
                    </w:tc>
                  </w:tr>
                </w:tbl>
                <w:p w14:paraId="6628F59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1" o:spid="_x0000_s1281" o:spt="202" type="#_x0000_t202" style="position:absolute;left:0pt;margin-left:156.25pt;margin-top:177.7pt;height:25.05pt;width:124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EA1E32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6B82A4D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2ADF1263">
                        <w:pPr>
                          <w:spacing w:before="142" w:line="220" w:lineRule="auto"/>
                          <w:jc w:val="center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2"/>
                            <w:sz w:val="17"/>
                            <w:szCs w:val="17"/>
                            <w:lang w:eastAsia="zh-CN"/>
                          </w:rPr>
                          <w:t>刘博</w:t>
                        </w:r>
                      </w:p>
                    </w:tc>
                  </w:tr>
                </w:tbl>
                <w:p w14:paraId="7380159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2" o:spid="_x0000_s1282" o:spt="202" type="#_x0000_t202" style="position:absolute;left:0pt;margin-left:47.2pt;margin-top:200.25pt;height:46pt;width:111.5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5D6225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7430BD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6C26CF03">
                        <w:pPr>
                          <w:spacing w:before="132" w:line="219" w:lineRule="auto"/>
                          <w:ind w:left="3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项目单位财务负责人</w:t>
                        </w:r>
                      </w:p>
                    </w:tc>
                  </w:tr>
                  <w:tr w14:paraId="76180D0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78B49BB1">
                        <w:pPr>
                          <w:spacing w:before="133" w:line="219" w:lineRule="auto"/>
                          <w:ind w:left="6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项目预算数</w:t>
                        </w:r>
                      </w:p>
                    </w:tc>
                  </w:tr>
                </w:tbl>
                <w:p w14:paraId="4B338D1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3" o:spid="_x0000_s1283" o:spt="202" type="#_x0000_t202" style="position:absolute;left:0pt;margin-left:156.25pt;margin-top:200.25pt;height:24.55pt;width:124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DD6EFF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1A48D48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254B46F9">
                        <w:pPr>
                          <w:spacing w:before="134" w:line="221" w:lineRule="auto"/>
                          <w:jc w:val="center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王新鹏</w:t>
                        </w:r>
                      </w:p>
                    </w:tc>
                  </w:tr>
                </w:tbl>
                <w:p w14:paraId="2E899C6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4" o:spid="_x0000_s1284" o:spt="202" type="#_x0000_t202" style="position:absolute;left:0pt;margin-left:277.75pt;margin-top:200.25pt;height:24.55pt;width:5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CE2D93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3C611BB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4E460240">
                        <w:pPr>
                          <w:spacing w:before="134" w:line="221" w:lineRule="auto"/>
                          <w:ind w:left="2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联系电话</w:t>
                        </w:r>
                      </w:p>
                    </w:tc>
                  </w:tr>
                </w:tbl>
                <w:p w14:paraId="4457172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5" o:spid="_x0000_s1285" o:spt="202" type="#_x0000_t202" style="position:absolute;left:0pt;margin-left:277.75pt;margin-top:222.25pt;height:24pt;width:5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192EC1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6ECD7A6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07A7DCE1">
                        <w:pPr>
                          <w:spacing w:before="132" w:line="219" w:lineRule="auto"/>
                          <w:ind w:left="4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全年执行数</w:t>
                        </w:r>
                      </w:p>
                    </w:tc>
                  </w:tr>
                </w:tbl>
                <w:p w14:paraId="37CC216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6" o:spid="_x0000_s1286" o:spt="202" type="#_x0000_t202" style="position:absolute;left:0pt;margin-left:156.25pt;margin-top:222.25pt;height:24pt;width:124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4A3205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7A31078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01AE468C">
                        <w:pPr>
                          <w:spacing w:before="132" w:line="220" w:lineRule="auto"/>
                          <w:ind w:left="90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2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330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  <w:highlight w:val="none"/>
                          </w:rPr>
                          <w:t>万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元</w:t>
                        </w:r>
                      </w:p>
                    </w:tc>
                  </w:tr>
                </w:tbl>
                <w:p w14:paraId="1365F62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7" o:spid="_x0000_s1287" o:spt="202" type="#_x0000_t202" style="position:absolute;left:0pt;margin-left:47.2pt;margin-top:243.75pt;height:82pt;width:37.0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4A9AF1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2764323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7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17A2FFA4">
                        <w:pPr>
                          <w:spacing w:before="244" w:line="227" w:lineRule="auto"/>
                          <w:ind w:left="167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年度总体</w:t>
                        </w:r>
                        <w:r>
                          <w:rPr>
                            <w:rFonts w:ascii="宋体" w:hAnsi="宋体" w:eastAsia="宋体" w:cs="宋体"/>
                            <w:spacing w:val="5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目标</w:t>
                        </w:r>
                      </w:p>
                    </w:tc>
                  </w:tr>
                </w:tbl>
                <w:p w14:paraId="34B4B81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8" o:spid="_x0000_s1288" o:spt="202" type="#_x0000_t202" style="position:absolute;left:0pt;margin-left:81.75pt;margin-top:243.75pt;height:24pt;width:198.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A85994">
                  <w:pPr>
                    <w:spacing w:line="20" w:lineRule="exact"/>
                  </w:pPr>
                </w:p>
                <w:tbl>
                  <w:tblPr>
                    <w:tblStyle w:val="8"/>
                    <w:tblW w:w="39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19"/>
                  </w:tblGrid>
                  <w:tr w14:paraId="500F4EE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919" w:type="dxa"/>
                        <w:vAlign w:val="top"/>
                      </w:tcPr>
                      <w:p w14:paraId="2932AE19">
                        <w:pPr>
                          <w:spacing w:before="132" w:line="219" w:lineRule="auto"/>
                          <w:ind w:left="14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年初设定目标</w:t>
                        </w:r>
                      </w:p>
                    </w:tc>
                  </w:tr>
                </w:tbl>
                <w:p w14:paraId="6ACFD4A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9" o:spid="_x0000_s1289" o:spt="202" type="#_x0000_t202" style="position:absolute;left:0pt;margin-left:81.75pt;margin-top:265.2pt;height:60.55pt;width:198.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E43073">
                  <w:pPr>
                    <w:spacing w:line="20" w:lineRule="exact"/>
                    <w:rPr>
                      <w:highlight w:val="none"/>
                    </w:rPr>
                  </w:pPr>
                </w:p>
                <w:tbl>
                  <w:tblPr>
                    <w:tblStyle w:val="8"/>
                    <w:tblW w:w="39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19"/>
                  </w:tblGrid>
                  <w:tr w14:paraId="598E971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0" w:hRule="atLeast"/>
                    </w:trPr>
                    <w:tc>
                      <w:tcPr>
                        <w:tcW w:w="3919" w:type="dxa"/>
                        <w:vAlign w:val="center"/>
                      </w:tcPr>
                      <w:p w14:paraId="0A2B9291">
                        <w:pPr>
                          <w:spacing w:before="7" w:line="229" w:lineRule="auto"/>
                          <w:ind w:right="213"/>
                          <w:jc w:val="left"/>
                          <w:rPr>
                            <w:rFonts w:ascii="宋体" w:hAnsi="宋体" w:eastAsia="宋体" w:cs="宋体"/>
                            <w:sz w:val="17"/>
                            <w:szCs w:val="17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自来水管主网7000米，及支管网入户。</w:t>
                        </w:r>
                      </w:p>
                    </w:tc>
                  </w:tr>
                </w:tbl>
                <w:p w14:paraId="7C35476E">
                  <w:pPr>
                    <w:rPr>
                      <w:rFonts w:ascii="Arial"/>
                      <w:sz w:val="21"/>
                      <w:highlight w:val="yellow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0" o:spid="_x0000_s1290" o:spt="202" type="#_x0000_t202" style="position:absolute;left:0pt;margin-left:47.2pt;margin-top:344.7pt;height:27.05pt;width:37.0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148814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204B048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690" w:type="dxa"/>
                        <w:vAlign w:val="top"/>
                      </w:tcPr>
                      <w:p w14:paraId="2E2C9869">
                        <w:pPr>
                          <w:spacing w:before="63" w:line="226" w:lineRule="auto"/>
                          <w:ind w:left="254" w:right="73" w:hanging="16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>一级指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标</w:t>
                        </w:r>
                      </w:p>
                    </w:tc>
                  </w:tr>
                </w:tbl>
                <w:p w14:paraId="1232D89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1" o:spid="_x0000_s1291" o:spt="202" type="#_x0000_t202" style="position:absolute;left:0pt;margin-left:81.75pt;margin-top:344.7pt;height:27.05pt;width:77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F8A06C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3F66B52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1DAC071D">
                        <w:pPr>
                          <w:spacing w:before="16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二级指标</w:t>
                        </w:r>
                      </w:p>
                    </w:tc>
                  </w:tr>
                </w:tbl>
                <w:p w14:paraId="30DEED4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2" o:spid="_x0000_s1292" o:spt="202" type="#_x0000_t202" style="position:absolute;left:0pt;margin-left:246.75pt;margin-top:344.7pt;height:27.05pt;width:33.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4AA593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3E11E0E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5A2C1AFF">
                        <w:pPr>
                          <w:spacing w:before="61" w:line="224" w:lineRule="auto"/>
                          <w:ind w:left="274" w:right="29" w:hanging="20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评价分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值</w:t>
                        </w:r>
                      </w:p>
                    </w:tc>
                  </w:tr>
                </w:tbl>
                <w:p w14:paraId="755A52F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3" o:spid="_x0000_s1293" o:spt="202" type="#_x0000_t202" style="position:absolute;left:0pt;margin-left:156.25pt;margin-top:344.7pt;height:27.05pt;width:93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D5693A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06D4198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584CE294">
                        <w:pPr>
                          <w:spacing w:before="162" w:line="220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7"/>
                            <w:szCs w:val="17"/>
                          </w:rPr>
                          <w:t>三级指标</w:t>
                        </w:r>
                      </w:p>
                    </w:tc>
                  </w:tr>
                </w:tbl>
                <w:p w14:paraId="7598421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4" o:spid="_x0000_s1294" o:spt="202" type="#_x0000_t202" style="position:absolute;left:0pt;margin-left:458.25pt;margin-top:344.7pt;height:27.05pt;width:53.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E0537B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0ABBB4B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7148EE52">
                        <w:pPr>
                          <w:spacing w:before="160" w:line="218" w:lineRule="auto"/>
                          <w:ind w:left="19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评价得分</w:t>
                        </w:r>
                      </w:p>
                    </w:tc>
                  </w:tr>
                </w:tbl>
                <w:p w14:paraId="1754CD1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5" o:spid="_x0000_s1295" o:spt="202" type="#_x0000_t202" style="position:absolute;left:0pt;margin-left:81.75pt;margin-top:369.25pt;height:60pt;width:77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2193CA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D7D5B9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3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2FACAAA9">
                        <w:pPr>
                          <w:spacing w:line="4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32F4BA">
                        <w:pPr>
                          <w:spacing w:before="55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项目管理指标</w:t>
                        </w:r>
                      </w:p>
                    </w:tc>
                  </w:tr>
                </w:tbl>
                <w:p w14:paraId="2890496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6" o:spid="_x0000_s1296" o:spt="202" type="#_x0000_t202" style="position:absolute;left:0pt;margin-left:156.25pt;margin-top:369.25pt;height:34pt;width:93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2ABE7F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46022F2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4C149D15">
                        <w:pPr>
                          <w:spacing w:before="230" w:line="219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7"/>
                            <w:szCs w:val="17"/>
                          </w:rPr>
                          <w:t>立项依据</w:t>
                        </w:r>
                      </w:p>
                    </w:tc>
                  </w:tr>
                </w:tbl>
                <w:p w14:paraId="6ACB9D9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7" o:spid="_x0000_s1297" o:spt="202" type="#_x0000_t202" style="position:absolute;left:0pt;margin-left:246.75pt;margin-top:369.25pt;height:34pt;width:33.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DF7E64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0E422D4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6DE32D6A">
                        <w:pPr>
                          <w:spacing w:before="27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1BCDEBC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8" o:spid="_x0000_s1298" o:spt="202" type="#_x0000_t202" style="position:absolute;left:0pt;margin-left:47.2pt;margin-top:369.25pt;height:122pt;width:37.0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63E086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10CE59C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7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44364F89">
                        <w:pPr>
                          <w:spacing w:before="255" w:line="216" w:lineRule="auto"/>
                          <w:ind w:left="41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17"/>
                            <w:szCs w:val="17"/>
                          </w:rPr>
                          <w:t>项目管理指标10分</w:t>
                        </w:r>
                      </w:p>
                    </w:tc>
                  </w:tr>
                </w:tbl>
                <w:p w14:paraId="3635739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9" o:spid="_x0000_s1299" o:spt="202" type="#_x0000_t202" style="position:absolute;left:0pt;margin-left:458.25pt;margin-top:369.25pt;height:34pt;width:53.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006176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386556A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711771A4">
                        <w:pPr>
                          <w:spacing w:before="27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2FE8A00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0" o:spid="_x0000_s1300" o:spt="202" type="#_x0000_t202" style="position:absolute;left:0pt;margin-left:246.75pt;margin-top:400.7pt;height:28.55pt;width:33.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ED6729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1648803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619658EA">
                        <w:pPr>
                          <w:spacing w:before="21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335EFED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1" o:spid="_x0000_s1301" o:spt="202" type="#_x0000_t202" style="position:absolute;left:0pt;margin-left:156.25pt;margin-top:400.7pt;height:28.55pt;width:93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938753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54D8D40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57F8E185">
                        <w:pPr>
                          <w:spacing w:before="172" w:line="219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7"/>
                            <w:szCs w:val="17"/>
                          </w:rPr>
                          <w:t>项目管理</w:t>
                        </w:r>
                      </w:p>
                    </w:tc>
                  </w:tr>
                </w:tbl>
                <w:p w14:paraId="45C5126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2" o:spid="_x0000_s1302" o:spt="202" type="#_x0000_t202" style="position:absolute;left:0pt;margin-left:458.25pt;margin-top:400.7pt;height:28.55pt;width:53.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723E1A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65E8F99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26CCE7DB">
                        <w:pPr>
                          <w:spacing w:before="21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00D7914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3" o:spid="_x0000_s1303" o:spt="202" type="#_x0000_t202" style="position:absolute;left:0pt;margin-left:156.25pt;margin-top:426.75pt;height:36pt;width:93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421BE9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52EDF05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750DDAE8">
                        <w:pPr>
                          <w:spacing w:before="252" w:line="219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17"/>
                            <w:szCs w:val="17"/>
                          </w:rPr>
                          <w:t>财务制度</w:t>
                        </w:r>
                      </w:p>
                    </w:tc>
                  </w:tr>
                </w:tbl>
                <w:p w14:paraId="104B008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4" o:spid="_x0000_s1304" o:spt="202" type="#_x0000_t202" style="position:absolute;left:0pt;margin-left:246.75pt;margin-top:426.75pt;height:36pt;width:33.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D1F221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0D8786F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74BCD6E4">
                        <w:pPr>
                          <w:spacing w:before="29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157D7C5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5" o:spid="_x0000_s1305" o:spt="202" type="#_x0000_t202" style="position:absolute;left:0pt;margin-left:81.75pt;margin-top:426.75pt;height:64.5pt;width:77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685639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FDD9ED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2031B2FD">
                        <w:pPr>
                          <w:spacing w:line="4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A931B3">
                        <w:pPr>
                          <w:spacing w:before="56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资金管理指标</w:t>
                        </w:r>
                      </w:p>
                    </w:tc>
                  </w:tr>
                </w:tbl>
                <w:p w14:paraId="6E717EB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6" o:spid="_x0000_s1306" o:spt="202" type="#_x0000_t202" style="position:absolute;left:0pt;margin-left:458.25pt;margin-top:426.75pt;height:36pt;width:53.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54D9AC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48F633B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62E02326">
                        <w:pPr>
                          <w:spacing w:before="29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34AE0F8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7" o:spid="_x0000_s1307" o:spt="202" type="#_x0000_t202" style="position:absolute;left:0pt;margin-left:246.75pt;margin-top:460.2pt;height:31.05pt;width:33.5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18CDFE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364C7F4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3D9F8C21">
                        <w:pPr>
                          <w:spacing w:before="24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47F9178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8" o:spid="_x0000_s1308" o:spt="202" type="#_x0000_t202" style="position:absolute;left:0pt;margin-left:156.25pt;margin-top:460.2pt;height:31.05pt;width:93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4BCDF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6615CA5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54FA9C19">
                        <w:pPr>
                          <w:spacing w:before="202" w:line="219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7"/>
                            <w:szCs w:val="17"/>
                          </w:rPr>
                          <w:t>资金使用</w:t>
                        </w:r>
                      </w:p>
                    </w:tc>
                  </w:tr>
                </w:tbl>
                <w:p w14:paraId="62A3C62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9" o:spid="_x0000_s1309" o:spt="202" type="#_x0000_t202" style="position:absolute;left:0pt;margin-left:458.25pt;margin-top:460.2pt;height:66.05pt;width:53.5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18C710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54923B9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019" w:type="dxa"/>
                        <w:vAlign w:val="center"/>
                      </w:tcPr>
                      <w:p w14:paraId="0BBB6810">
                        <w:pPr>
                          <w:jc w:val="center"/>
                          <w:rPr>
                            <w:rFonts w:hint="eastAsia" w:ascii="Arial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3</w:t>
                        </w:r>
                      </w:p>
                    </w:tc>
                  </w:tr>
                  <w:tr w14:paraId="67A0F5E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1019" w:type="dxa"/>
                        <w:vAlign w:val="center"/>
                      </w:tcPr>
                      <w:p w14:paraId="300FD9AC">
                        <w:pPr>
                          <w:jc w:val="center"/>
                          <w:rPr>
                            <w:rFonts w:hint="default" w:ascii="Arial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15</w:t>
                        </w:r>
                      </w:p>
                    </w:tc>
                  </w:tr>
                </w:tbl>
                <w:p w14:paraId="0962F0B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0" o:spid="_x0000_s1310" o:spt="202" type="#_x0000_t202" style="position:absolute;left:0pt;margin-left:81.75pt;margin-top:488.75pt;height:64.5pt;width:77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CB247E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38598D4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092A8DE8">
                        <w:pPr>
                          <w:spacing w:line="4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0947F7">
                        <w:pPr>
                          <w:spacing w:before="56" w:line="219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数量指标</w:t>
                        </w:r>
                      </w:p>
                    </w:tc>
                  </w:tr>
                </w:tbl>
                <w:p w14:paraId="4124CBD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1" o:spid="_x0000_s1311" o:spt="202" type="#_x0000_t202" style="position:absolute;left:0pt;margin-left:156.25pt;margin-top:488.75pt;height:37.55pt;width:93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DA587D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5D813E6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1643F5FA">
                        <w:pPr>
                          <w:spacing w:before="180" w:line="238" w:lineRule="auto"/>
                          <w:ind w:left="422" w:hanging="348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6"/>
                            <w:szCs w:val="16"/>
                            <w:highlight w:val="none"/>
                          </w:rPr>
                          <w:t>建设规模≥7000米</w:t>
                        </w:r>
                      </w:p>
                    </w:tc>
                  </w:tr>
                </w:tbl>
                <w:p w14:paraId="2B85E52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2" o:spid="_x0000_s1312" o:spt="202" type="#_x0000_t202" style="position:absolute;left:0pt;margin-left:246.75pt;margin-top:488.75pt;height:37.55pt;width:33.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6AFD60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1C6CC58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224B020F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99E541">
                        <w:pPr>
                          <w:spacing w:before="56" w:line="182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5</w:t>
                        </w:r>
                      </w:p>
                    </w:tc>
                  </w:tr>
                </w:tbl>
                <w:p w14:paraId="412DBB0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3" o:spid="_x0000_s1313" o:spt="202" type="#_x0000_t202" style="position:absolute;left:0pt;margin-left:47.2pt;margin-top:488.75pt;height:143pt;width:37.0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2F8D82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63BDE2F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07A5C357">
                        <w:pPr>
                          <w:spacing w:before="255" w:line="216" w:lineRule="auto"/>
                          <w:ind w:left="796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4"/>
                            <w:sz w:val="17"/>
                            <w:szCs w:val="17"/>
                          </w:rPr>
                          <w:t>产出指标50分</w:t>
                        </w:r>
                      </w:p>
                    </w:tc>
                  </w:tr>
                </w:tbl>
                <w:p w14:paraId="052A3E9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4" o:spid="_x0000_s1314" o:spt="202" type="#_x0000_t202" style="position:absolute;left:0pt;margin-left:246.75pt;margin-top:523.75pt;height:29.5pt;width:33.5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F0CCB8">
                  <w:pPr>
                    <w:spacing w:line="20" w:lineRule="exact"/>
                  </w:pPr>
                </w:p>
                <w:p w14:paraId="352BB33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5" o:spid="_x0000_s1315" o:spt="202" type="#_x0000_t202" style="position:absolute;left:0pt;margin-left:156.25pt;margin-top:523.75pt;height:29.5pt;width:93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F00BA8">
                  <w:pPr>
                    <w:spacing w:line="20" w:lineRule="exact"/>
                  </w:pPr>
                </w:p>
                <w:p w14:paraId="0924F7D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6" o:spid="_x0000_s1316" o:spt="202" type="#_x0000_t202" style="position:absolute;left:0pt;margin-left:458.25pt;margin-top:523.75pt;height:29.5pt;width:53.5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4382BE">
                  <w:pPr>
                    <w:spacing w:line="20" w:lineRule="exact"/>
                  </w:pPr>
                </w:p>
                <w:p w14:paraId="7D94AD0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7" o:spid="_x0000_s1317" o:spt="202" type="#_x0000_t202" style="position:absolute;left:0pt;margin-left:81.75pt;margin-top:550.7pt;height:29pt;width:77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F86094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5C67E1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490D8E69">
                        <w:pPr>
                          <w:spacing w:before="18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质量指标</w:t>
                        </w:r>
                      </w:p>
                    </w:tc>
                  </w:tr>
                </w:tbl>
                <w:p w14:paraId="6D97CB3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8" o:spid="_x0000_s1318" o:spt="202" type="#_x0000_t202" style="position:absolute;left:0pt;margin-left:246.75pt;margin-top:550.7pt;height:29pt;width:33.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48E6A0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1E89475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71A60D82">
                        <w:pPr>
                          <w:spacing w:before="22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</w:tr>
                </w:tbl>
                <w:p w14:paraId="3AC0F4A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9" o:spid="_x0000_s1319" o:spt="202" type="#_x0000_t202" style="position:absolute;left:0pt;margin-left:156.25pt;margin-top:550.7pt;height:29pt;width:93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863E1E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2368124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0FD6999E">
                        <w:pPr>
                          <w:spacing w:before="81" w:line="231" w:lineRule="auto"/>
                          <w:ind w:left="672" w:hanging="598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8"/>
                            <w:sz w:val="16"/>
                            <w:szCs w:val="16"/>
                          </w:rPr>
                          <w:t>项目(工程)验收合格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16"/>
                            <w:szCs w:val="16"/>
                          </w:rPr>
                          <w:t>率100%</w:t>
                        </w:r>
                      </w:p>
                    </w:tc>
                  </w:tr>
                </w:tbl>
                <w:p w14:paraId="5629386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0" o:spid="_x0000_s1320" o:spt="202" type="#_x0000_t202" style="position:absolute;left:0pt;margin-left:458.25pt;margin-top:550.7pt;height:29pt;width:53.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1CB5E9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0B586C3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164C3694">
                        <w:pPr>
                          <w:spacing w:before="224" w:line="184" w:lineRule="auto"/>
                          <w:ind w:left="4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</w:tr>
                </w:tbl>
                <w:p w14:paraId="21546FC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1" o:spid="_x0000_s1321" o:spt="202" type="#_x0000_t202" style="position:absolute;left:0pt;margin-left:81.75pt;margin-top:577.2pt;height:32.05pt;width:77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C23906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3A98C82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5D30E94A">
                        <w:pPr>
                          <w:spacing w:before="21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时效指标</w:t>
                        </w:r>
                      </w:p>
                    </w:tc>
                  </w:tr>
                </w:tbl>
                <w:p w14:paraId="1FB825D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2" o:spid="_x0000_s1322" o:spt="202" type="#_x0000_t202" style="position:absolute;left:0pt;margin-left:246.75pt;margin-top:577.2pt;height:32.05pt;width:33.5pt;mso-position-horizontal-relative:page;mso-position-vertical-relative:page;z-index:251722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1D7F27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566DEC9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0AC78D23">
                        <w:pPr>
                          <w:spacing w:before="254" w:line="184" w:lineRule="auto"/>
                          <w:ind w:left="27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190B559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3" o:spid="_x0000_s1323" o:spt="202" type="#_x0000_t202" style="position:absolute;left:0pt;margin-left:156.25pt;margin-top:577.2pt;height:32.05pt;width:93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91E2D2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308CC82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128B482A">
                        <w:pPr>
                          <w:spacing w:before="91" w:line="248" w:lineRule="auto"/>
                          <w:ind w:left="652" w:hanging="578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8"/>
                            <w:sz w:val="16"/>
                            <w:szCs w:val="16"/>
                          </w:rPr>
                          <w:t>项目(工程)完成及时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16"/>
                            <w:szCs w:val="16"/>
                          </w:rPr>
                          <w:t>率100%</w:t>
                        </w:r>
                      </w:p>
                    </w:tc>
                  </w:tr>
                </w:tbl>
                <w:p w14:paraId="539A1EF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4" o:spid="_x0000_s1324" o:spt="202" type="#_x0000_t202" style="position:absolute;left:0pt;margin-left:458.25pt;margin-top:577.2pt;height:32.05pt;width:53.5pt;mso-position-horizontal-relative:page;mso-position-vertical-relative:page;z-index:251725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2B169A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7B39261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01DC00F9">
                        <w:pPr>
                          <w:spacing w:before="254" w:line="184" w:lineRule="auto"/>
                          <w:ind w:left="48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534FA71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6" o:spid="_x0000_s1326" o:spt="202" type="#_x0000_t202" style="position:absolute;left:0pt;margin-left:246.75pt;margin-top:606.75pt;height:25pt;width:33.5pt;mso-position-horizontal-relative:page;mso-position-vertical-relative:page;z-index:251726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D502AA">
                  <w:pPr>
                    <w:spacing w:line="20" w:lineRule="exact"/>
                  </w:pPr>
                </w:p>
                <w:p w14:paraId="6DE16FD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9" o:spid="_x0000_s1329" o:spt="202" type="#_x0000_t202" style="position:absolute;left:0pt;margin-left:47.2pt;margin-top:629.2pt;height:94.55pt;width:37.05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82AF8A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282F81D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11088D94">
                        <w:pPr>
                          <w:spacing w:before="254" w:line="217" w:lineRule="auto"/>
                          <w:ind w:left="306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4"/>
                            <w:sz w:val="17"/>
                            <w:szCs w:val="17"/>
                          </w:rPr>
                          <w:t>效果指标40分</w:t>
                        </w:r>
                      </w:p>
                    </w:tc>
                  </w:tr>
                </w:tbl>
                <w:p w14:paraId="2398D76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rPr>
          <w:highlight w:val="yellow"/>
        </w:rPr>
        <w:pict>
          <v:shape id="_x0000_s1330" o:spid="_x0000_s1330" o:spt="202" type="#_x0000_t202" style="position:absolute;left:0pt;margin-left:156.25pt;margin-top:629.2pt;height:31.55pt;width:93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0B409D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6FC0442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2C83D393">
                        <w:pPr>
                          <w:spacing w:before="101" w:line="227" w:lineRule="auto"/>
                          <w:ind w:left="823" w:right="75" w:hanging="74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>受益人口数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  <w:highlight w:val="none"/>
                          </w:rPr>
                          <w:t>≥</w:t>
                        </w:r>
                        <w:r>
                          <w:rPr>
                            <w:rFonts w:hint="eastAsia" w:ascii="宋体" w:hAnsi="宋体" w:eastAsia="宋体" w:cs="宋体"/>
                            <w:spacing w:val="3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317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  <w:highlight w:val="none"/>
                          </w:rPr>
                          <w:t>人</w:t>
                        </w:r>
                      </w:p>
                    </w:tc>
                  </w:tr>
                </w:tbl>
                <w:p w14:paraId="0A51A34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1" o:spid="_x0000_s1331" o:spt="202" type="#_x0000_t202" style="position:absolute;left:0pt;margin-left:246.75pt;margin-top:629.2pt;height:31.55pt;width:33.5pt;mso-position-horizontal-relative:page;mso-position-vertical-relative:page;z-index:251728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58DE16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3692A82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70FFA0F1">
                        <w:pPr>
                          <w:spacing w:before="24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</w:tr>
                </w:tbl>
                <w:p w14:paraId="0FE646E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2" o:spid="_x0000_s1332" o:spt="202" type="#_x0000_t202" style="position:absolute;left:0pt;margin-left:81.75pt;margin-top:629.2pt;height:50pt;width:77pt;mso-position-horizontal-relative:page;mso-position-vertical-relative:page;z-index:251724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7C6661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34A55D3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5468FE98">
                        <w:pPr>
                          <w:spacing w:line="33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7C7A815">
                        <w:pPr>
                          <w:spacing w:before="55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社会效益指标</w:t>
                        </w:r>
                      </w:p>
                    </w:tc>
                  </w:tr>
                </w:tbl>
                <w:p w14:paraId="6E9809E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3" o:spid="_x0000_s1333" o:spt="202" type="#_x0000_t202" style="position:absolute;left:0pt;margin-left:458.25pt;margin-top:629.2pt;height:31.55pt;width:53.5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E962D6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2800A7B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29A44F02">
                        <w:pPr>
                          <w:spacing w:before="244" w:line="184" w:lineRule="auto"/>
                          <w:ind w:left="48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5DD2EB6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4" o:spid="_x0000_s1334" o:spt="202" type="#_x0000_t202" style="position:absolute;left:0pt;margin-left:246.75pt;margin-top:658.25pt;height:21pt;width:33.5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9CF0AE">
                  <w:pPr>
                    <w:spacing w:line="20" w:lineRule="exact"/>
                  </w:pPr>
                </w:p>
                <w:p w14:paraId="7B5EE16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6" o:spid="_x0000_s1336" o:spt="202" type="#_x0000_t202" style="position:absolute;left:0pt;margin-left:458.25pt;margin-top:658.25pt;height:21pt;width:53.5pt;mso-position-horizontal-relative:page;mso-position-vertical-relative:page;z-index:251737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ED9255">
                  <w:pPr>
                    <w:spacing w:line="20" w:lineRule="exact"/>
                  </w:pPr>
                </w:p>
                <w:p w14:paraId="48EEC9C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7" o:spid="_x0000_s1337" o:spt="202" type="#_x0000_t202" style="position:absolute;left:0pt;margin-left:81.75pt;margin-top:676.7pt;height:24.55pt;width:77pt;mso-position-horizontal-relative:page;mso-position-vertical-relative:page;z-index:251730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BF23F5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21C8460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18721AA7">
                        <w:pPr>
                          <w:spacing w:before="132" w:line="219" w:lineRule="auto"/>
                          <w:ind w:left="14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可持续影响指标</w:t>
                        </w:r>
                      </w:p>
                    </w:tc>
                  </w:tr>
                </w:tbl>
                <w:p w14:paraId="15B5CE5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8" o:spid="_x0000_s1338" o:spt="202" type="#_x0000_t202" style="position:absolute;left:0pt;margin-left:246.75pt;margin-top:676.7pt;height:24.55pt;width:33.5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8B5183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05664BD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58E80440">
                        <w:pPr>
                          <w:spacing w:before="175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70E063C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9" o:spid="_x0000_s1339" o:spt="202" type="#_x0000_t202" style="position:absolute;left:0pt;margin-left:156.25pt;margin-top:676.7pt;height:24.55pt;width:93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AE9D4E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01BA724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6E9B3F17">
                        <w:pPr>
                          <w:spacing w:before="31" w:line="230" w:lineRule="auto"/>
                          <w:ind w:left="841" w:hanging="76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6"/>
                            <w:szCs w:val="16"/>
                          </w:rPr>
                          <w:t>工程设计使用年限≥10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 xml:space="preserve"> 年</w:t>
                        </w:r>
                      </w:p>
                    </w:tc>
                  </w:tr>
                </w:tbl>
                <w:p w14:paraId="7DE4DD8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0" o:spid="_x0000_s1340" o:spt="202" type="#_x0000_t202" style="position:absolute;left:0pt;margin-left:458.25pt;margin-top:676.7pt;height:24.55pt;width:53.5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6415A7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039188A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555E6605">
                        <w:pPr>
                          <w:spacing w:before="175" w:line="184" w:lineRule="auto"/>
                          <w:ind w:left="4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2451A79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1" o:spid="_x0000_s1341" o:spt="202" type="#_x0000_t202" style="position:absolute;left:0pt;margin-left:81.75pt;margin-top:698.7pt;height:25.05pt;width:77pt;mso-position-horizontal-relative:page;mso-position-vertical-relative:page;z-index:251736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BE2A6E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8953D6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55E54D64">
                        <w:pPr>
                          <w:spacing w:before="51" w:line="211" w:lineRule="auto"/>
                          <w:ind w:left="653" w:right="71" w:hanging="59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服务对象满意度指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标</w:t>
                        </w:r>
                      </w:p>
                    </w:tc>
                  </w:tr>
                </w:tbl>
                <w:p w14:paraId="2A8E420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2" o:spid="_x0000_s1342" o:spt="202" type="#_x0000_t202" style="position:absolute;left:0pt;margin-left:246.75pt;margin-top:698.7pt;height:25.05pt;width:33.5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ECCE3B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084E92B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464FF29F">
                        <w:pPr>
                          <w:spacing w:before="18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0285AD1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3" o:spid="_x0000_s1343" o:spt="202" type="#_x0000_t202" style="position:absolute;left:0pt;margin-left:156.25pt;margin-top:698.7pt;height:25.05pt;width:93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627275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3C47A4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4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04DF50F9">
                        <w:pPr>
                          <w:spacing w:before="142" w:line="219" w:lineRule="auto"/>
                          <w:ind w:left="7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7"/>
                            <w:szCs w:val="17"/>
                          </w:rPr>
                          <w:t>受益人口满意度≥9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17"/>
                            <w:szCs w:val="17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7"/>
                            <w:szCs w:val="17"/>
                          </w:rPr>
                          <w:t>%</w:t>
                        </w:r>
                      </w:p>
                    </w:tc>
                  </w:tr>
                </w:tbl>
                <w:p w14:paraId="218CD31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4" o:spid="_x0000_s1344" o:spt="202" type="#_x0000_t202" style="position:absolute;left:0pt;margin-left:458.25pt;margin-top:698.7pt;height:25.05pt;width:53.5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3ECD28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197BF1A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4AFCB465">
                        <w:pPr>
                          <w:spacing w:before="185" w:line="183" w:lineRule="auto"/>
                          <w:ind w:left="56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8</w:t>
                        </w:r>
                      </w:p>
                    </w:tc>
                  </w:tr>
                </w:tbl>
                <w:p w14:paraId="367B328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5" o:spid="_x0000_s1345" o:spt="202" type="#_x0000_t202" style="position:absolute;left:0pt;margin-left:246.75pt;margin-top:721.25pt;height:24pt;width:33.5pt;mso-position-horizontal-relative:page;mso-position-vertical-relative:page;z-index:251746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681747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573FCC9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6093D404">
                        <w:pPr>
                          <w:spacing w:before="174" w:line="184" w:lineRule="auto"/>
                          <w:ind w:left="18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100</w:t>
                        </w:r>
                      </w:p>
                    </w:tc>
                  </w:tr>
                </w:tbl>
                <w:p w14:paraId="0195EE0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6" o:spid="_x0000_s1346" o:spt="202" type="#_x0000_t202" style="position:absolute;left:0pt;margin-left:47.2pt;margin-top:721.25pt;height:24pt;width:202.05pt;mso-position-horizontal-relative:page;mso-position-vertical-relative:page;z-index:251745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C58145">
                  <w:pPr>
                    <w:spacing w:line="20" w:lineRule="exact"/>
                  </w:pPr>
                </w:p>
                <w:tbl>
                  <w:tblPr>
                    <w:tblStyle w:val="8"/>
                    <w:tblW w:w="3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90"/>
                  </w:tblGrid>
                  <w:tr w14:paraId="35F4E01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990" w:type="dxa"/>
                        <w:vAlign w:val="top"/>
                      </w:tcPr>
                      <w:p w14:paraId="23371250">
                        <w:pPr>
                          <w:spacing w:before="132" w:line="219" w:lineRule="auto"/>
                          <w:ind w:left="173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7"/>
                            <w:szCs w:val="17"/>
                          </w:rPr>
                          <w:t>总分值</w:t>
                        </w:r>
                      </w:p>
                    </w:tc>
                  </w:tr>
                </w:tbl>
                <w:p w14:paraId="2BAC79C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7" o:spid="_x0000_s1347" o:spt="202" type="#_x0000_t202" style="position:absolute;left:0pt;margin-left:47.2pt;margin-top:742.7pt;height:25.55pt;width:37.05pt;mso-position-horizontal-relative:page;mso-position-vertical-relative:page;z-index:251748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D3C792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232D2F2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50" w:hRule="atLeast"/>
                    </w:trPr>
                    <w:tc>
                      <w:tcPr>
                        <w:tcW w:w="690" w:type="dxa"/>
                        <w:vAlign w:val="top"/>
                      </w:tcPr>
                      <w:p w14:paraId="717ABC02">
                        <w:pPr>
                          <w:spacing w:before="50" w:line="217" w:lineRule="auto"/>
                          <w:ind w:left="254" w:right="90" w:hanging="16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评价结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果</w:t>
                        </w:r>
                      </w:p>
                    </w:tc>
                  </w:tr>
                </w:tbl>
                <w:p w14:paraId="4A22C24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8" o:spid="_x0000_s1348" o:spt="202" type="#_x0000_t202" style="position:absolute;left:0pt;margin-left:330.2pt;margin-top:177.7pt;height:47.05pt;width:181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D82D35">
                  <w:pPr>
                    <w:spacing w:line="20" w:lineRule="exact"/>
                  </w:pPr>
                </w:p>
                <w:tbl>
                  <w:tblPr>
                    <w:tblStyle w:val="8"/>
                    <w:tblW w:w="35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79"/>
                  </w:tblGrid>
                  <w:tr w14:paraId="1575134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5FAB7A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A174EC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5D9726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B12788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9" o:spid="_x0000_s1349" o:spt="202" type="#_x0000_t202" style="position:absolute;left:0pt;margin-left:277.75pt;margin-top:658.25pt;height:21pt;width:183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CF2890">
                  <w:pPr>
                    <w:spacing w:line="20" w:lineRule="exact"/>
                  </w:pPr>
                </w:p>
                <w:p w14:paraId="373D2E7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0" o:spid="_x0000_s1350" o:spt="202" type="#_x0000_t202" style="position:absolute;left:0pt;margin-left:277.75pt;margin-top:698.7pt;height:25.05pt;width:183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A1F90B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1E85B7E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11A6FDB2">
                        <w:pPr>
                          <w:spacing w:before="142" w:line="219" w:lineRule="auto"/>
                          <w:ind w:left="46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满意度达到98%得10分，未达到扣2分</w:t>
                        </w:r>
                      </w:p>
                    </w:tc>
                  </w:tr>
                  <w:tr w14:paraId="068A202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3A06E1C3">
                        <w:pPr>
                          <w:spacing w:before="142" w:line="219" w:lineRule="auto"/>
                          <w:ind w:left="464"/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EED805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1" o:spid="_x0000_s1351" o:spt="202" type="#_x0000_t202" style="position:absolute;left:0pt;margin-left:277.75pt;margin-top:676.7pt;height:24.55pt;width:183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D30821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0145B6E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3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598F2BA0">
                        <w:pPr>
                          <w:spacing w:before="132" w:line="219" w:lineRule="auto"/>
                          <w:ind w:left="6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当年运行得10分，未完成扣5分</w:t>
                        </w:r>
                      </w:p>
                    </w:tc>
                  </w:tr>
                </w:tbl>
                <w:p w14:paraId="761036F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2" o:spid="_x0000_s1352" o:spt="202" type="#_x0000_t202" style="position:absolute;left:0pt;margin-left:81.75pt;margin-top:742.7pt;height:25.55pt;width:430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FECB9D">
                  <w:pPr>
                    <w:spacing w:line="20" w:lineRule="exact"/>
                  </w:pPr>
                </w:p>
                <w:tbl>
                  <w:tblPr>
                    <w:tblStyle w:val="8"/>
                    <w:tblW w:w="17098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49"/>
                    <w:gridCol w:w="8549"/>
                  </w:tblGrid>
                  <w:tr w14:paraId="1EED321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8549" w:type="dxa"/>
                        <w:vAlign w:val="top"/>
                      </w:tcPr>
                      <w:p w14:paraId="0ADAA635">
                        <w:pPr>
                          <w:spacing w:before="142" w:line="219" w:lineRule="auto"/>
                          <w:ind w:left="40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优秀</w:t>
                        </w:r>
                      </w:p>
                    </w:tc>
                    <w:tc>
                      <w:tcPr>
                        <w:tcW w:w="8549" w:type="dxa"/>
                        <w:vAlign w:val="top"/>
                      </w:tcPr>
                      <w:p w14:paraId="3BDE72F3">
                        <w:pPr>
                          <w:spacing w:before="142" w:line="219" w:lineRule="auto"/>
                          <w:ind w:left="4094"/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68DDBBC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3" o:spid="_x0000_s1353" o:spt="202" type="#_x0000_t202" style="position:absolute;left:0pt;margin-left:277.75pt;margin-top:721.25pt;height:24pt;width:234pt;mso-position-horizontal-relative:page;mso-position-vertical-relative:page;z-index:251747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1C396A">
                  <w:pPr>
                    <w:spacing w:line="20" w:lineRule="exact"/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7"/>
                    <w:gridCol w:w="1022"/>
                  </w:tblGrid>
                  <w:tr w14:paraId="7954CDE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607" w:type="dxa"/>
                        <w:vAlign w:val="top"/>
                      </w:tcPr>
                      <w:p w14:paraId="68284E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2" w:type="dxa"/>
                        <w:vAlign w:val="top"/>
                      </w:tcPr>
                      <w:p w14:paraId="554BADF4">
                        <w:pPr>
                          <w:spacing w:before="175" w:line="183" w:lineRule="auto"/>
                          <w:ind w:left="488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98</w:t>
                        </w:r>
                      </w:p>
                    </w:tc>
                  </w:tr>
                </w:tbl>
                <w:p w14:paraId="72A5533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5" o:spid="_x0000_s1355" o:spt="202" type="#_x0000_t202" style="position:absolute;left:0pt;margin-left:277.75pt;margin-top:577.2pt;height:32.05pt;width:183pt;mso-position-horizontal-relative:page;mso-position-vertical-relative:page;z-index:251723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49B376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6374F28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24029BBB">
                        <w:pPr>
                          <w:spacing w:before="212" w:line="219" w:lineRule="auto"/>
                          <w:ind w:left="82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达标得10分，未达标扣5分</w:t>
                        </w:r>
                      </w:p>
                    </w:tc>
                  </w:tr>
                </w:tbl>
                <w:p w14:paraId="499E0B0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6" o:spid="_x0000_s1356" o:spt="202" type="#_x0000_t202" style="position:absolute;left:0pt;margin-left:277.75pt;margin-top:629.2pt;height:31.55pt;width:183pt;mso-position-horizontal-relative:page;mso-position-vertical-relative:page;z-index:251729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50E1D0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1D3BEBC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1C8724EB">
                        <w:pPr>
                          <w:spacing w:before="202" w:line="219" w:lineRule="auto"/>
                          <w:ind w:left="8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完成得</w:t>
                        </w: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0分，未完成扣5分</w:t>
                        </w:r>
                      </w:p>
                    </w:tc>
                  </w:tr>
                </w:tbl>
                <w:p w14:paraId="0686262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7" o:spid="_x0000_s1357" o:spt="202" type="#_x0000_t202" style="position:absolute;left:0pt;margin-left:330.2pt;margin-top:222.25pt;height:24pt;width:181.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222160">
                  <w:pPr>
                    <w:spacing w:line="20" w:lineRule="exact"/>
                  </w:pPr>
                </w:p>
                <w:tbl>
                  <w:tblPr>
                    <w:tblStyle w:val="8"/>
                    <w:tblW w:w="35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79"/>
                  </w:tblGrid>
                  <w:tr w14:paraId="40A9328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3A16CE8F">
                        <w:pPr>
                          <w:spacing w:before="132" w:line="220" w:lineRule="auto"/>
                          <w:ind w:left="13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321.892694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  <w:highlight w:val="none"/>
                          </w:rPr>
                          <w:t>万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元</w:t>
                        </w:r>
                      </w:p>
                    </w:tc>
                  </w:tr>
                </w:tbl>
                <w:p w14:paraId="106E118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8" o:spid="_x0000_s1358" o:spt="202" type="#_x0000_t202" style="position:absolute;left:0pt;margin-left:277.75pt;margin-top:265.2pt;height:60.55pt;width:234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5D98DC">
                  <w:pPr>
                    <w:spacing w:line="20" w:lineRule="exact"/>
                    <w:rPr>
                      <w:highlight w:val="none"/>
                    </w:rPr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29"/>
                  </w:tblGrid>
                  <w:tr w14:paraId="2F17FA3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0" w:hRule="atLeast"/>
                    </w:trPr>
                    <w:tc>
                      <w:tcPr>
                        <w:tcW w:w="4629" w:type="dxa"/>
                        <w:vAlign w:val="top"/>
                      </w:tcPr>
                      <w:p w14:paraId="318E5832">
                        <w:pPr>
                          <w:spacing w:before="8" w:line="219" w:lineRule="auto"/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  <w:highlight w:val="none"/>
                            <w:lang w:val="en-US" w:eastAsia="zh-CN"/>
                          </w:rPr>
                        </w:pPr>
                      </w:p>
                      <w:p w14:paraId="272348DD">
                        <w:pPr>
                          <w:spacing w:before="8" w:line="219" w:lineRule="auto"/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</w:p>
                      <w:p w14:paraId="41344739">
                        <w:pPr>
                          <w:spacing w:before="8" w:line="219" w:lineRule="auto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highlight w:val="no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自来水管主网7000米，及支管网入户。</w:t>
                        </w:r>
                      </w:p>
                    </w:tc>
                  </w:tr>
                </w:tbl>
                <w:p w14:paraId="1413363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9" o:spid="_x0000_s1359" o:spt="202" type="#_x0000_t202" style="position:absolute;left:0pt;margin-left:47.2pt;margin-top:323.25pt;height:24pt;width:464.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29F4F6">
                  <w:pPr>
                    <w:spacing w:line="20" w:lineRule="exact"/>
                  </w:pPr>
                </w:p>
                <w:tbl>
                  <w:tblPr>
                    <w:tblStyle w:val="8"/>
                    <w:tblW w:w="92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39"/>
                  </w:tblGrid>
                  <w:tr w14:paraId="50BA068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9239" w:type="dxa"/>
                        <w:vAlign w:val="top"/>
                      </w:tcPr>
                      <w:p w14:paraId="0BE469B4">
                        <w:pPr>
                          <w:spacing w:before="130" w:line="218" w:lineRule="auto"/>
                          <w:ind w:left="12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二、绩效评价情况</w:t>
                        </w:r>
                      </w:p>
                    </w:tc>
                  </w:tr>
                </w:tbl>
                <w:p w14:paraId="360DA2F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0" o:spid="_x0000_s1360" o:spt="202" type="#_x0000_t202" style="position:absolute;left:0pt;margin-left:277.75pt;margin-top:243.75pt;height:24pt;width:234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E0E399">
                  <w:pPr>
                    <w:spacing w:line="20" w:lineRule="exact"/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29"/>
                  </w:tblGrid>
                  <w:tr w14:paraId="6C5E0E5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4629" w:type="dxa"/>
                        <w:vAlign w:val="top"/>
                      </w:tcPr>
                      <w:p w14:paraId="3B19E2E6">
                        <w:pPr>
                          <w:spacing w:before="132" w:line="219" w:lineRule="auto"/>
                          <w:ind w:left="14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年度总体目标完成情况</w:t>
                        </w:r>
                      </w:p>
                    </w:tc>
                  </w:tr>
                </w:tbl>
                <w:p w14:paraId="78E2B1E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1" o:spid="_x0000_s1361" o:spt="202" type="#_x0000_t202" style="position:absolute;left:0pt;margin-left:277.75pt;margin-top:426.75pt;height:36pt;width:183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F9218D4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6959231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5DA781C">
                        <w:pPr>
                          <w:spacing w:before="141" w:line="213" w:lineRule="auto"/>
                          <w:ind w:left="1573" w:right="132" w:hanging="149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建立健全财务制度并严格执行，会计核算规范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7"/>
                            <w:szCs w:val="17"/>
                          </w:rPr>
                          <w:t>得2分</w:t>
                        </w:r>
                      </w:p>
                    </w:tc>
                  </w:tr>
                </w:tbl>
                <w:p w14:paraId="61998AD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2" o:spid="_x0000_s1362" o:spt="202" type="#_x0000_t202" style="position:absolute;left:0pt;margin-left:277.75pt;margin-top:460.2pt;height:31.05pt;width:183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124581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02A0B00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03CB14E1">
                        <w:pPr>
                          <w:spacing w:before="92" w:line="229" w:lineRule="auto"/>
                          <w:ind w:left="1264" w:right="39" w:hanging="119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7"/>
                            <w:szCs w:val="17"/>
                          </w:rPr>
                          <w:t>无虚列支出、支出依据不合规、截留、挤占、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挪用现象得3分</w:t>
                        </w:r>
                      </w:p>
                    </w:tc>
                  </w:tr>
                </w:tbl>
                <w:p w14:paraId="32A4158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3" o:spid="_x0000_s1363" o:spt="202" type="#_x0000_t202" style="position:absolute;left:0pt;margin-left:277.75pt;margin-top:488.75pt;height:37.55pt;width:183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BF97F5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5B442D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A20E0D3">
                        <w:pPr>
                          <w:spacing w:before="262" w:line="219" w:lineRule="auto"/>
                          <w:ind w:left="8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完成得5分，未完成扣2分</w:t>
                        </w:r>
                      </w:p>
                    </w:tc>
                  </w:tr>
                </w:tbl>
                <w:p w14:paraId="70F9413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4" o:spid="_x0000_s1364" o:spt="202" type="#_x0000_t202" style="position:absolute;left:0pt;margin-left:277.75pt;margin-top:523.75pt;height:29.5pt;width:183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81A24A">
                  <w:pPr>
                    <w:spacing w:line="20" w:lineRule="exact"/>
                  </w:pPr>
                </w:p>
                <w:p w14:paraId="713AD59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5" o:spid="_x0000_s1365" o:spt="202" type="#_x0000_t202" style="position:absolute;left:0pt;margin-left:277.75pt;margin-top:550.7pt;height:29pt;width:183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ED505A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414C403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61422547">
                        <w:pPr>
                          <w:spacing w:before="182" w:line="219" w:lineRule="auto"/>
                          <w:ind w:left="8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完成得10分，未完成扣5分</w:t>
                        </w:r>
                      </w:p>
                    </w:tc>
                  </w:tr>
                  <w:tr w14:paraId="2F9A2A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1BD315FC">
                        <w:pPr>
                          <w:spacing w:before="182" w:line="219" w:lineRule="auto"/>
                          <w:ind w:left="8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06DAB5A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6" o:spid="_x0000_s1366" o:spt="202" type="#_x0000_t202" style="position:absolute;left:0pt;margin-left:277.75pt;margin-top:344.7pt;height:27.05pt;width:183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2B1933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28801F2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69A6D830">
                        <w:pPr>
                          <w:spacing w:before="160" w:line="218" w:lineRule="auto"/>
                          <w:ind w:left="148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评价标准</w:t>
                        </w:r>
                      </w:p>
                    </w:tc>
                  </w:tr>
                </w:tbl>
                <w:p w14:paraId="556420E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7" o:spid="_x0000_s1367" o:spt="202" type="#_x0000_t202" style="position:absolute;left:0pt;margin-left:277.75pt;margin-top:400.7pt;height:28.55pt;width:183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4659B7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51209F5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112F999">
                        <w:pPr>
                          <w:spacing w:before="172" w:line="219" w:lineRule="auto"/>
                          <w:ind w:left="76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建立《项目管理制度》得2分</w:t>
                        </w:r>
                      </w:p>
                    </w:tc>
                  </w:tr>
                </w:tbl>
                <w:p w14:paraId="111CC0F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8" o:spid="_x0000_s1368" o:spt="202" type="#_x0000_t202" style="position:absolute;left:0pt;margin-left:277.75pt;margin-top:369.25pt;height:34pt;width:183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2AE92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708F8D3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1F8481DD">
                        <w:pPr>
                          <w:spacing w:before="110" w:line="235" w:lineRule="auto"/>
                          <w:ind w:left="1083" w:right="103" w:hanging="100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制定《</w:t>
                        </w:r>
                        <w:r>
                          <w:rPr>
                            <w:rFonts w:hint="eastAsia" w:ascii="宋体" w:hAnsi="宋体" w:eastAsia="宋体" w:cs="宋体"/>
                            <w:spacing w:val="1"/>
                            <w:sz w:val="17"/>
                            <w:szCs w:val="17"/>
                            <w:lang w:eastAsia="zh-CN"/>
                          </w:rPr>
                          <w:t>尖山区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202</w:t>
                        </w:r>
                        <w:r>
                          <w:rPr>
                            <w:rFonts w:hint="eastAsia" w:ascii="宋体" w:hAnsi="宋体" w:eastAsia="宋体" w:cs="宋体"/>
                            <w:spacing w:val="1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年度涉农资金统筹整合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使用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17"/>
                            <w:szCs w:val="17"/>
                          </w:rPr>
                          <w:t>(调整)方案》得3分</w:t>
                        </w:r>
                      </w:p>
                    </w:tc>
                  </w:tr>
                </w:tbl>
                <w:p w14:paraId="386684B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9" o:spid="_x0000_s1369" o:spt="202" type="#_x0000_t202" style="position:absolute;left:0pt;margin-left:156.25pt;margin-top:134.7pt;height:24.05pt;width:355.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64271C">
                  <w:pPr>
                    <w:spacing w:line="20" w:lineRule="exact"/>
                  </w:pPr>
                </w:p>
                <w:tbl>
                  <w:tblPr>
                    <w:tblStyle w:val="8"/>
                    <w:tblW w:w="70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59"/>
                  </w:tblGrid>
                  <w:tr w14:paraId="737E27C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7059" w:type="dxa"/>
                        <w:vAlign w:val="top"/>
                      </w:tcPr>
                      <w:p w14:paraId="4AB10B42">
                        <w:pPr>
                          <w:spacing w:before="136" w:line="234" w:lineRule="auto"/>
                          <w:ind w:left="2" w:leftChars="0"/>
                          <w:jc w:val="center"/>
                          <w:rPr>
                            <w:rFonts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  <w:lang w:val="en-US" w:eastAsia="zh-CN"/>
                          </w:rPr>
                          <w:t>双鸭山市尖山区安邦乡双兴村自来水管网入户项目</w:t>
                        </w:r>
                      </w:p>
                    </w:tc>
                  </w:tr>
                </w:tbl>
                <w:p w14:paraId="28A91BA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70" o:spid="_x0000_s1370" o:spt="202" type="#_x0000_t202" style="position:absolute;left:0pt;margin-left:156.25pt;margin-top:156.25pt;height:24pt;width:355.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3D3845">
                  <w:pPr>
                    <w:spacing w:line="20" w:lineRule="exact"/>
                  </w:pPr>
                </w:p>
                <w:tbl>
                  <w:tblPr>
                    <w:tblStyle w:val="8"/>
                    <w:tblW w:w="70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59"/>
                  </w:tblGrid>
                  <w:tr w14:paraId="78A334D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7059" w:type="dxa"/>
                        <w:vAlign w:val="top"/>
                      </w:tcPr>
                      <w:p w14:paraId="17CE008C">
                        <w:pPr>
                          <w:spacing w:before="130" w:line="219" w:lineRule="auto"/>
                          <w:ind w:left="2584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7"/>
                            <w:szCs w:val="17"/>
                            <w:lang w:eastAsia="zh-CN"/>
                          </w:rPr>
                          <w:t>安邦乡人民政府</w:t>
                        </w:r>
                      </w:p>
                    </w:tc>
                  </w:tr>
                </w:tbl>
                <w:p w14:paraId="5A417D5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D2D1963">
      <w:pPr>
        <w:spacing w:line="275" w:lineRule="auto"/>
        <w:rPr>
          <w:rFonts w:ascii="Arial"/>
          <w:sz w:val="21"/>
          <w:highlight w:val="yellow"/>
        </w:rPr>
      </w:pPr>
    </w:p>
    <w:p w14:paraId="57B6B4BA">
      <w:pPr>
        <w:spacing w:line="275" w:lineRule="auto"/>
        <w:rPr>
          <w:rFonts w:ascii="Arial"/>
          <w:sz w:val="21"/>
          <w:highlight w:val="yellow"/>
        </w:rPr>
      </w:pPr>
    </w:p>
    <w:p w14:paraId="087D65CB">
      <w:pPr>
        <w:spacing w:line="275" w:lineRule="auto"/>
        <w:rPr>
          <w:rFonts w:ascii="Arial"/>
          <w:sz w:val="21"/>
          <w:highlight w:val="yellow"/>
        </w:rPr>
      </w:pPr>
    </w:p>
    <w:p w14:paraId="24A53834">
      <w:pPr>
        <w:spacing w:line="275" w:lineRule="auto"/>
        <w:rPr>
          <w:rFonts w:ascii="Arial"/>
          <w:sz w:val="21"/>
          <w:highlight w:val="yellow"/>
        </w:rPr>
      </w:pPr>
    </w:p>
    <w:p w14:paraId="5108FEA1">
      <w:pPr>
        <w:spacing w:before="108" w:line="218" w:lineRule="auto"/>
        <w:ind w:left="3380"/>
        <w:rPr>
          <w:rFonts w:ascii="宋体" w:hAnsi="宋体" w:eastAsia="宋体" w:cs="宋体"/>
          <w:sz w:val="33"/>
          <w:szCs w:val="33"/>
          <w:highlight w:val="none"/>
        </w:rPr>
      </w:pPr>
      <w:r>
        <w:rPr>
          <w:rFonts w:ascii="宋体" w:hAnsi="宋体" w:eastAsia="宋体" w:cs="宋体"/>
          <w:spacing w:val="1"/>
          <w:sz w:val="33"/>
          <w:szCs w:val="33"/>
          <w:highlight w:val="none"/>
        </w:rPr>
        <w:t>项目支出绩效评价表</w:t>
      </w:r>
    </w:p>
    <w:p w14:paraId="55C9597D">
      <w:pPr>
        <w:spacing w:line="48" w:lineRule="auto"/>
        <w:rPr>
          <w:rFonts w:ascii="Arial"/>
          <w:sz w:val="2"/>
          <w:highlight w:val="yellow"/>
        </w:rPr>
      </w:pPr>
    </w:p>
    <w:tbl>
      <w:tblPr>
        <w:tblStyle w:val="8"/>
        <w:tblW w:w="92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66285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239" w:type="dxa"/>
            <w:vAlign w:val="top"/>
          </w:tcPr>
          <w:p w14:paraId="7C83AF4B">
            <w:pPr>
              <w:spacing w:before="130" w:line="219" w:lineRule="auto"/>
              <w:ind w:left="125"/>
              <w:rPr>
                <w:rFonts w:ascii="宋体" w:hAnsi="宋体" w:eastAsia="宋体" w:cs="宋体"/>
                <w:sz w:val="17"/>
                <w:szCs w:val="17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:highlight w:val="none"/>
              </w:rPr>
              <w:t>一、基本概况</w:t>
            </w:r>
          </w:p>
        </w:tc>
      </w:tr>
    </w:tbl>
    <w:p w14:paraId="13F73981">
      <w:pPr>
        <w:rPr>
          <w:highlight w:val="yellow"/>
        </w:rPr>
        <w:sectPr>
          <w:headerReference r:id="rId5" w:type="default"/>
          <w:footerReference r:id="rId6" w:type="default"/>
          <w:pgSz w:w="11900" w:h="16820"/>
          <w:pgMar w:top="400" w:right="1685" w:bottom="400" w:left="719" w:header="0" w:footer="0" w:gutter="0"/>
          <w:pgNumType w:fmt="decimal"/>
          <w:cols w:space="720" w:num="1"/>
        </w:sectPr>
      </w:pPr>
    </w:p>
    <w:p w14:paraId="4A4859B8">
      <w:pPr>
        <w:spacing w:before="219" w:line="219" w:lineRule="auto"/>
        <w:rPr>
          <w:rFonts w:ascii="宋体" w:hAnsi="宋体" w:eastAsia="宋体" w:cs="宋体"/>
          <w:sz w:val="30"/>
          <w:szCs w:val="30"/>
          <w:highlight w:val="none"/>
        </w:rPr>
      </w:pPr>
    </w:p>
    <w:sectPr>
      <w:footerReference r:id="rId7" w:type="default"/>
      <w:pgSz w:w="11900" w:h="16820"/>
      <w:pgMar w:top="400" w:right="1120" w:bottom="1157" w:left="1165" w:header="0" w:footer="9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C03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AC04">
    <w:pPr>
      <w:spacing w:line="183" w:lineRule="auto"/>
      <w:ind w:left="476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2CE7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1ZDhiNDAxNzc5MTg0NzY0MzBhNDZiNjFlNTZjMTEifQ=="/>
  </w:docVars>
  <w:rsids>
    <w:rsidRoot w:val="00000000"/>
    <w:rsid w:val="001043FF"/>
    <w:rsid w:val="02030971"/>
    <w:rsid w:val="020453CC"/>
    <w:rsid w:val="043717C8"/>
    <w:rsid w:val="058D14E6"/>
    <w:rsid w:val="084B20A9"/>
    <w:rsid w:val="0A8D679A"/>
    <w:rsid w:val="0C8613A7"/>
    <w:rsid w:val="0E42046F"/>
    <w:rsid w:val="10386DA3"/>
    <w:rsid w:val="165D4F05"/>
    <w:rsid w:val="1A8C3E30"/>
    <w:rsid w:val="1CA613B3"/>
    <w:rsid w:val="1CB85A48"/>
    <w:rsid w:val="1EEB2683"/>
    <w:rsid w:val="1F5A7C81"/>
    <w:rsid w:val="1F6C749A"/>
    <w:rsid w:val="1F8B373B"/>
    <w:rsid w:val="1FC41B50"/>
    <w:rsid w:val="20DB1848"/>
    <w:rsid w:val="20EA2084"/>
    <w:rsid w:val="22CA1802"/>
    <w:rsid w:val="22CB4D72"/>
    <w:rsid w:val="24AE7772"/>
    <w:rsid w:val="25494FD2"/>
    <w:rsid w:val="26B47A3B"/>
    <w:rsid w:val="2C3167C0"/>
    <w:rsid w:val="2C7903E2"/>
    <w:rsid w:val="2D744388"/>
    <w:rsid w:val="335436C0"/>
    <w:rsid w:val="3477648C"/>
    <w:rsid w:val="359B086B"/>
    <w:rsid w:val="366A7457"/>
    <w:rsid w:val="36975F67"/>
    <w:rsid w:val="39BD78E5"/>
    <w:rsid w:val="3D8739C9"/>
    <w:rsid w:val="402F3FAA"/>
    <w:rsid w:val="435D308C"/>
    <w:rsid w:val="46020C7E"/>
    <w:rsid w:val="46404DCE"/>
    <w:rsid w:val="46DC1387"/>
    <w:rsid w:val="46F87B6E"/>
    <w:rsid w:val="4B606467"/>
    <w:rsid w:val="4BAB223B"/>
    <w:rsid w:val="4C454982"/>
    <w:rsid w:val="4CD3324F"/>
    <w:rsid w:val="4EB71729"/>
    <w:rsid w:val="545435E0"/>
    <w:rsid w:val="56925C22"/>
    <w:rsid w:val="57853F8A"/>
    <w:rsid w:val="59FD26B0"/>
    <w:rsid w:val="5AEF54F1"/>
    <w:rsid w:val="5C8064F1"/>
    <w:rsid w:val="5D597AF4"/>
    <w:rsid w:val="5DDA71D1"/>
    <w:rsid w:val="634D26B6"/>
    <w:rsid w:val="654D1CC3"/>
    <w:rsid w:val="656012B4"/>
    <w:rsid w:val="66F47DE5"/>
    <w:rsid w:val="67013895"/>
    <w:rsid w:val="68C873DC"/>
    <w:rsid w:val="68D93FD6"/>
    <w:rsid w:val="697042E3"/>
    <w:rsid w:val="6D486EEA"/>
    <w:rsid w:val="6F356EF0"/>
    <w:rsid w:val="703962E2"/>
    <w:rsid w:val="71EC5574"/>
    <w:rsid w:val="73410663"/>
    <w:rsid w:val="74FC6A62"/>
    <w:rsid w:val="754B6D7D"/>
    <w:rsid w:val="7C284A03"/>
    <w:rsid w:val="7F423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autoRedefine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6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</Words>
  <Characters>15</Characters>
  <TotalTime>3</TotalTime>
  <ScaleCrop>false</ScaleCrop>
  <LinksUpToDate>false</LinksUpToDate>
  <CharactersWithSpaces>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2023-01-18T08:38:00Z</dcterms:created>
  <dc:creator>Kingsoft-PDF</dc:creator>
  <cp:lastModifiedBy>农业农村局</cp:lastModifiedBy>
  <cp:lastPrinted>2023-01-20T03:14:00Z</cp:lastPrinted>
  <dcterms:modified xsi:type="dcterms:W3CDTF">2025-10-29T02:58:53Z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2023-01-18T08:38:37Z</vt:filetime>
  </property>
  <property fmtid="{D5CDD505-2E9C-101B-9397-08002B2CF9AE}" pid="4" name="UsrData">
    <vt:lpwstr>63c73f72e817070015d716d1</vt:lpwstr>
  </property>
  <property fmtid="{D5CDD505-2E9C-101B-9397-08002B2CF9AE}" pid="5" name="KSOProductBuildVer">
    <vt:lpwstr>2052-12.1.0.23542</vt:lpwstr>
  </property>
  <property fmtid="{D5CDD505-2E9C-101B-9397-08002B2CF9AE}" pid="6" name="ICV">
    <vt:lpwstr>ED8470D3E4BF4B27B556367BA1063578</vt:lpwstr>
  </property>
  <property fmtid="{D5CDD505-2E9C-101B-9397-08002B2CF9AE}" pid="7" name="KSOTemplateDocerSaveRecord">
    <vt:lpwstr>eyJoZGlkIjoiMTc4NmNhYzRkNjdjOWMyZDYzOGEwZjZkZWRhYmVhMjMiLCJ1c2VySWQiOiIzMzUwMjM4MzgifQ==</vt:lpwstr>
  </property>
</Properties>
</file>